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E8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 w14:paraId="24B68F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团体标准复审</w:t>
      </w:r>
      <w:r>
        <w:rPr>
          <w:rFonts w:hint="eastAsia"/>
          <w:b/>
          <w:bCs/>
          <w:lang w:val="en-US" w:eastAsia="zh-CN"/>
        </w:rPr>
        <w:t>意见</w:t>
      </w:r>
      <w:r>
        <w:rPr>
          <w:rFonts w:hint="default"/>
          <w:b/>
          <w:bCs/>
          <w:lang w:val="en-US" w:eastAsia="zh-CN"/>
        </w:rPr>
        <w:t>表</w:t>
      </w:r>
    </w:p>
    <w:tbl>
      <w:tblPr>
        <w:tblStyle w:val="9"/>
        <w:tblW w:w="8998" w:type="dxa"/>
        <w:tblInd w:w="-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10"/>
        <w:gridCol w:w="1834"/>
        <w:gridCol w:w="2814"/>
      </w:tblGrid>
      <w:tr w14:paraId="08964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0" w:type="dxa"/>
            <w:vAlign w:val="center"/>
          </w:tcPr>
          <w:p w14:paraId="59FE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标准名称</w:t>
            </w:r>
          </w:p>
        </w:tc>
        <w:tc>
          <w:tcPr>
            <w:tcW w:w="2610" w:type="dxa"/>
            <w:vAlign w:val="center"/>
          </w:tcPr>
          <w:p w14:paraId="4E16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4055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标准编号</w:t>
            </w:r>
          </w:p>
        </w:tc>
        <w:tc>
          <w:tcPr>
            <w:tcW w:w="2814" w:type="dxa"/>
            <w:vAlign w:val="center"/>
          </w:tcPr>
          <w:p w14:paraId="06E7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0559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0" w:type="dxa"/>
            <w:vAlign w:val="center"/>
          </w:tcPr>
          <w:p w14:paraId="2984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第一起草单位</w:t>
            </w:r>
          </w:p>
        </w:tc>
        <w:tc>
          <w:tcPr>
            <w:tcW w:w="7258" w:type="dxa"/>
            <w:gridSpan w:val="3"/>
            <w:vAlign w:val="center"/>
          </w:tcPr>
          <w:p w14:paraId="7B54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4004F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40" w:type="dxa"/>
            <w:vAlign w:val="center"/>
          </w:tcPr>
          <w:p w14:paraId="25B0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联系人</w:t>
            </w:r>
          </w:p>
        </w:tc>
        <w:tc>
          <w:tcPr>
            <w:tcW w:w="2610" w:type="dxa"/>
            <w:vAlign w:val="center"/>
          </w:tcPr>
          <w:p w14:paraId="1711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61FB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联系电话</w:t>
            </w:r>
          </w:p>
        </w:tc>
        <w:tc>
          <w:tcPr>
            <w:tcW w:w="2814" w:type="dxa"/>
            <w:vAlign w:val="center"/>
          </w:tcPr>
          <w:p w14:paraId="3745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7B9D0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40" w:type="dxa"/>
            <w:vAlign w:val="center"/>
          </w:tcPr>
          <w:p w14:paraId="370D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发布时间</w:t>
            </w:r>
          </w:p>
        </w:tc>
        <w:tc>
          <w:tcPr>
            <w:tcW w:w="2610" w:type="dxa"/>
            <w:vAlign w:val="center"/>
          </w:tcPr>
          <w:p w14:paraId="3696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2B4C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实施时间</w:t>
            </w:r>
          </w:p>
        </w:tc>
        <w:tc>
          <w:tcPr>
            <w:tcW w:w="2814" w:type="dxa"/>
            <w:vAlign w:val="center"/>
          </w:tcPr>
          <w:p w14:paraId="75F7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7200A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 w14:paraId="3EA1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参与起草单位</w:t>
            </w:r>
          </w:p>
        </w:tc>
        <w:tc>
          <w:tcPr>
            <w:tcW w:w="7258" w:type="dxa"/>
            <w:gridSpan w:val="3"/>
            <w:vAlign w:val="center"/>
          </w:tcPr>
          <w:p w14:paraId="3E81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3B6E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标准制定程序</w:t>
            </w:r>
          </w:p>
          <w:p w14:paraId="7269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合规性</w:t>
            </w: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41F7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编制工作组代表性充足：</w:t>
            </w:r>
          </w:p>
          <w:p w14:paraId="2873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  <w:r>
              <w:rPr>
                <w:rFonts w:hint="eastAsia"/>
                <w:sz w:val="22"/>
                <w:szCs w:val="20"/>
              </w:rPr>
              <w:t>(注明参与单位数量、覆盖行业领域)</w:t>
            </w:r>
          </w:p>
          <w:p w14:paraId="54B0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否</w:t>
            </w:r>
          </w:p>
        </w:tc>
      </w:tr>
      <w:tr w14:paraId="07C54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0252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专家履职情况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不</w:t>
            </w:r>
            <w:r>
              <w:rPr>
                <w:rFonts w:hint="eastAsia"/>
                <w:sz w:val="22"/>
                <w:szCs w:val="20"/>
              </w:rPr>
              <w:t>存在评审专家参与编制：</w:t>
            </w:r>
          </w:p>
          <w:p w14:paraId="64FA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  <w:lang w:eastAsia="zh-CN"/>
              </w:rPr>
              <w:t>是</w:t>
            </w:r>
          </w:p>
          <w:p w14:paraId="4465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否</w:t>
            </w:r>
            <w:r>
              <w:rPr>
                <w:rFonts w:hint="eastAsia"/>
                <w:sz w:val="22"/>
                <w:szCs w:val="20"/>
              </w:rPr>
              <w:t>（列明专家姓名、所属单位）</w:t>
            </w:r>
          </w:p>
        </w:tc>
      </w:tr>
      <w:tr w14:paraId="5BAA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5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5369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对本领域技术现状调研和先进性分析：</w:t>
            </w:r>
          </w:p>
          <w:p w14:paraId="1CD4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</w:p>
        </w:tc>
      </w:tr>
      <w:tr w14:paraId="35E60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A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标准技术内容</w:t>
            </w:r>
          </w:p>
          <w:p w14:paraId="5019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规范性</w:t>
            </w: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1EB6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</w:rPr>
              <w:t>标准技术指标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不</w:t>
            </w:r>
            <w:r>
              <w:rPr>
                <w:rFonts w:hint="eastAsia"/>
                <w:sz w:val="22"/>
                <w:szCs w:val="20"/>
              </w:rPr>
              <w:t>低于强制性国家标准底线要求</w:t>
            </w:r>
            <w:r>
              <w:rPr>
                <w:rFonts w:hint="eastAsia"/>
                <w:sz w:val="22"/>
                <w:szCs w:val="20"/>
                <w:lang w:eastAsia="zh-CN"/>
              </w:rPr>
              <w:t>：</w:t>
            </w:r>
          </w:p>
          <w:p w14:paraId="2168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</w:p>
          <w:p w14:paraId="5ADD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否</w:t>
            </w:r>
          </w:p>
        </w:tc>
      </w:tr>
      <w:tr w14:paraId="6C5A9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8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2" w:firstLineChars="200"/>
              <w:textAlignment w:val="auto"/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6EC6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核查技术条款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不</w:t>
            </w:r>
            <w:r>
              <w:rPr>
                <w:rFonts w:hint="eastAsia"/>
                <w:sz w:val="22"/>
                <w:szCs w:val="20"/>
              </w:rPr>
              <w:t>低于现行推荐性国家标准、行业标准技术水平</w:t>
            </w:r>
            <w:r>
              <w:rPr>
                <w:rFonts w:hint="eastAsia"/>
                <w:sz w:val="22"/>
                <w:szCs w:val="20"/>
                <w:lang w:eastAsia="zh-CN"/>
              </w:rPr>
              <w:t>：</w:t>
            </w:r>
          </w:p>
          <w:p w14:paraId="10ED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</w:p>
          <w:p w14:paraId="36AF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□否</w:t>
            </w:r>
          </w:p>
        </w:tc>
      </w:tr>
      <w:tr w14:paraId="34A80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A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13D1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审查标准内容契合当下行业发展政策与产业转型方向</w:t>
            </w:r>
            <w:r>
              <w:rPr>
                <w:rFonts w:hint="eastAsia"/>
                <w:sz w:val="22"/>
                <w:szCs w:val="20"/>
                <w:lang w:eastAsia="zh-CN"/>
              </w:rPr>
              <w:t>：</w:t>
            </w:r>
          </w:p>
          <w:p w14:paraId="4490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</w:p>
          <w:p w14:paraId="35E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否</w:t>
            </w:r>
          </w:p>
        </w:tc>
      </w:tr>
      <w:tr w14:paraId="583A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0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3B13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综合研判标准技术方案，确保兼具技术先进性与落地经济合理性</w:t>
            </w:r>
            <w:r>
              <w:rPr>
                <w:rFonts w:hint="eastAsia"/>
                <w:sz w:val="22"/>
                <w:szCs w:val="20"/>
                <w:lang w:eastAsia="zh-CN"/>
              </w:rPr>
              <w:t>：</w:t>
            </w:r>
          </w:p>
          <w:p w14:paraId="53CB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</w:p>
          <w:p w14:paraId="1454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否</w:t>
            </w:r>
          </w:p>
        </w:tc>
      </w:tr>
      <w:tr w14:paraId="0A74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7258" w:type="dxa"/>
            <w:gridSpan w:val="3"/>
            <w:tcBorders>
              <w:left w:val="single" w:color="auto" w:sz="4" w:space="0"/>
            </w:tcBorders>
            <w:vAlign w:val="top"/>
          </w:tcPr>
          <w:p w14:paraId="2D5B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eastAsia" w:eastAsia="方正仿宋_GB2312"/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</w:rPr>
              <w:t>文本内容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未</w:t>
            </w:r>
            <w:r>
              <w:rPr>
                <w:rFonts w:hint="eastAsia"/>
                <w:sz w:val="22"/>
                <w:szCs w:val="20"/>
              </w:rPr>
              <w:t>与现行国家标准出现重复、冲突等问题</w:t>
            </w:r>
            <w:r>
              <w:rPr>
                <w:rFonts w:hint="eastAsia"/>
                <w:sz w:val="22"/>
                <w:szCs w:val="20"/>
                <w:lang w:eastAsia="zh-CN"/>
              </w:rPr>
              <w:t>：</w:t>
            </w:r>
          </w:p>
          <w:p w14:paraId="73D8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32" w:firstLineChars="200"/>
              <w:textAlignment w:val="auto"/>
              <w:rPr>
                <w:rFonts w:hint="default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是</w:t>
            </w:r>
          </w:p>
          <w:p w14:paraId="601680BF">
            <w:pPr>
              <w:pStyle w:val="2"/>
              <w:ind w:firstLine="432" w:firstLineChars="200"/>
              <w:rPr>
                <w:rFonts w:hint="eastAsia"/>
              </w:rPr>
            </w:pPr>
            <w:r>
              <w:rPr>
                <w:rFonts w:hint="eastAsia" w:ascii="Times New Roman" w:hAnsi="Times New Roman" w:eastAsia="方正仿宋_GB2312" w:cstheme="minorBidi"/>
                <w:kern w:val="2"/>
                <w:sz w:val="22"/>
                <w:szCs w:val="20"/>
                <w:lang w:val="en-US" w:eastAsia="zh-CN" w:bidi="ar-SA"/>
              </w:rPr>
              <w:t>□否</w:t>
            </w:r>
          </w:p>
        </w:tc>
      </w:tr>
      <w:tr w14:paraId="24A0C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174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5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标准实施</w:t>
            </w:r>
          </w:p>
          <w:p w14:paraId="3B7A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eastAsia="方正仿宋_GB2312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</w:rPr>
              <w:t>应用效果</w:t>
            </w:r>
          </w:p>
        </w:tc>
        <w:tc>
          <w:tcPr>
            <w:tcW w:w="7258" w:type="dxa"/>
            <w:gridSpan w:val="3"/>
            <w:shd w:val="clear" w:color="auto" w:fill="auto"/>
            <w:vAlign w:val="top"/>
          </w:tcPr>
          <w:p w14:paraId="627D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实际应用范围：（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勾选应用方向并填写实施应用情况</w:t>
            </w:r>
            <w:r>
              <w:rPr>
                <w:rFonts w:hint="eastAsia"/>
                <w:sz w:val="22"/>
                <w:szCs w:val="20"/>
              </w:rPr>
              <w:t>）</w:t>
            </w:r>
          </w:p>
          <w:p w14:paraId="4A28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合同应用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招投标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检验检测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科技成果认定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实验方法</w:t>
            </w:r>
          </w:p>
          <w:p w14:paraId="0512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品牌宣传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奖项申报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资质申报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产品包装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认证认可  </w:t>
            </w:r>
          </w:p>
          <w:p w14:paraId="7ED4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生产运行管理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工程应用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 xml:space="preserve">培训   </w:t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0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sz w:val="22"/>
                <w:szCs w:val="20"/>
                <w:u w:val="single"/>
                <w:lang w:val="en-US" w:eastAsia="zh-CN"/>
              </w:rPr>
              <w:t xml:space="preserve">             </w:t>
            </w:r>
          </w:p>
        </w:tc>
      </w:tr>
      <w:tr w14:paraId="6D86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740" w:type="dxa"/>
            <w:vMerge w:val="continue"/>
            <w:shd w:val="clear" w:color="auto" w:fill="auto"/>
            <w:vAlign w:val="center"/>
          </w:tcPr>
          <w:p w14:paraId="4493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  <w:lang w:val="en-US" w:eastAsia="en-US"/>
              </w:rPr>
            </w:pPr>
          </w:p>
        </w:tc>
        <w:tc>
          <w:tcPr>
            <w:tcW w:w="7258" w:type="dxa"/>
            <w:gridSpan w:val="3"/>
            <w:shd w:val="clear" w:color="auto" w:fill="auto"/>
            <w:vAlign w:val="top"/>
          </w:tcPr>
          <w:p w14:paraId="5E74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实施概况：</w:t>
            </w:r>
            <w:r>
              <w:rPr>
                <w:rFonts w:hint="eastAsia"/>
                <w:sz w:val="22"/>
                <w:szCs w:val="20"/>
                <w:lang w:eastAsia="zh-CN"/>
              </w:rPr>
              <w:t>（</w:t>
            </w:r>
            <w:r>
              <w:rPr>
                <w:rFonts w:hint="eastAsia"/>
                <w:sz w:val="22"/>
                <w:szCs w:val="20"/>
              </w:rPr>
              <w:t>简述主要应用对象、整体落地推进过程</w:t>
            </w:r>
            <w:r>
              <w:rPr>
                <w:rFonts w:hint="eastAsia"/>
                <w:sz w:val="22"/>
                <w:szCs w:val="20"/>
                <w:lang w:eastAsia="zh-CN"/>
              </w:rPr>
              <w:t>）</w:t>
            </w:r>
          </w:p>
          <w:p w14:paraId="682A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  <w:lang w:val="en-US" w:eastAsia="en-US"/>
              </w:rPr>
            </w:pPr>
          </w:p>
        </w:tc>
      </w:tr>
      <w:tr w14:paraId="78EB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740" w:type="dxa"/>
            <w:vMerge w:val="continue"/>
            <w:shd w:val="clear" w:color="auto" w:fill="auto"/>
            <w:vAlign w:val="center"/>
          </w:tcPr>
          <w:p w14:paraId="05AB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</w:pP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7DAC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落地运行情况：</w:t>
            </w:r>
            <w:r>
              <w:rPr>
                <w:rFonts w:hint="eastAsia"/>
                <w:sz w:val="22"/>
                <w:szCs w:val="20"/>
                <w:lang w:eastAsia="zh-CN"/>
              </w:rPr>
              <w:t>（</w:t>
            </w:r>
            <w:r>
              <w:rPr>
                <w:rFonts w:hint="eastAsia"/>
                <w:sz w:val="22"/>
                <w:szCs w:val="20"/>
              </w:rPr>
              <w:t>标准采信使用规模、区域覆盖率；在补齐技术短板、优化管理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>模式</w:t>
            </w:r>
            <w:r>
              <w:rPr>
                <w:rFonts w:hint="eastAsia"/>
                <w:sz w:val="22"/>
                <w:szCs w:val="20"/>
              </w:rPr>
              <w:t>等方面发挥的作用</w:t>
            </w:r>
            <w:r>
              <w:rPr>
                <w:rFonts w:hint="eastAsia"/>
                <w:sz w:val="22"/>
                <w:szCs w:val="20"/>
                <w:lang w:eastAsia="zh-CN"/>
              </w:rPr>
              <w:t>）</w:t>
            </w:r>
          </w:p>
        </w:tc>
      </w:tr>
      <w:tr w14:paraId="2EE4A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740" w:type="dxa"/>
            <w:vMerge w:val="continue"/>
            <w:shd w:val="clear" w:color="auto" w:fill="auto"/>
            <w:vAlign w:val="center"/>
          </w:tcPr>
          <w:p w14:paraId="59EF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37BF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综合效益说明：</w:t>
            </w:r>
            <w:r>
              <w:rPr>
                <w:rFonts w:hint="eastAsia"/>
                <w:sz w:val="22"/>
                <w:szCs w:val="20"/>
                <w:lang w:eastAsia="zh-CN"/>
              </w:rPr>
              <w:t>（</w:t>
            </w:r>
            <w:r>
              <w:rPr>
                <w:rFonts w:hint="eastAsia"/>
                <w:sz w:val="22"/>
                <w:szCs w:val="20"/>
              </w:rPr>
              <w:t>详细说明标准实施后产生的经济效益、社会效益、生态效益，并标注佐证材料清单</w:t>
            </w:r>
            <w:r>
              <w:rPr>
                <w:rFonts w:hint="eastAsia"/>
                <w:sz w:val="22"/>
                <w:szCs w:val="20"/>
                <w:lang w:eastAsia="zh-CN"/>
              </w:rPr>
              <w:t>）</w:t>
            </w:r>
          </w:p>
        </w:tc>
      </w:tr>
      <w:tr w14:paraId="7F97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8998" w:type="dxa"/>
            <w:gridSpan w:val="4"/>
            <w:shd w:val="clear" w:color="auto" w:fill="auto"/>
            <w:vAlign w:val="top"/>
          </w:tcPr>
          <w:p w14:paraId="4C0B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第一起草单位复审意见：</w:t>
            </w:r>
          </w:p>
          <w:p w14:paraId="6A01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意见结论：</w:t>
            </w: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</w:rPr>
              <w:t>废止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</w:rPr>
              <w:t>修订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0"/>
                <w:lang w:eastAsia="zh-CN"/>
              </w:rPr>
              <w:t>□</w:t>
            </w:r>
            <w:r>
              <w:rPr>
                <w:rFonts w:hint="eastAsia"/>
                <w:sz w:val="22"/>
                <w:szCs w:val="20"/>
              </w:rPr>
              <w:t>继续有效(请勾选)</w:t>
            </w:r>
          </w:p>
          <w:p w14:paraId="770E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</w:t>
            </w:r>
          </w:p>
          <w:p w14:paraId="2A53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sz w:val="22"/>
                <w:szCs w:val="20"/>
              </w:rPr>
              <w:t>第一起草单位盖章：</w:t>
            </w:r>
          </w:p>
          <w:p w14:paraId="6E89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0"/>
              </w:rPr>
              <w:t>年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0"/>
              </w:rPr>
              <w:t xml:space="preserve">月 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 日</w:t>
            </w:r>
          </w:p>
        </w:tc>
      </w:tr>
    </w:tbl>
    <w:p w14:paraId="58B8BA92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680" w:right="1474" w:bottom="1417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C0E17ED-995C-4101-9DE0-DB9E2D271A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BD44DD03-B762-4534-89F5-D1B01FF085D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874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0B2D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0B2D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3B6C"/>
    <w:rsid w:val="0A3E2234"/>
    <w:rsid w:val="0FA41F17"/>
    <w:rsid w:val="11EE5A02"/>
    <w:rsid w:val="153C2975"/>
    <w:rsid w:val="1E432C32"/>
    <w:rsid w:val="1FEC297E"/>
    <w:rsid w:val="2A30670E"/>
    <w:rsid w:val="32732851"/>
    <w:rsid w:val="356D3B6C"/>
    <w:rsid w:val="380D65DC"/>
    <w:rsid w:val="3DB73ABE"/>
    <w:rsid w:val="4B5170F8"/>
    <w:rsid w:val="4DD827C4"/>
    <w:rsid w:val="58E87E8E"/>
    <w:rsid w:val="59E720E8"/>
    <w:rsid w:val="6879327F"/>
    <w:rsid w:val="6B3B2900"/>
    <w:rsid w:val="6D45691D"/>
    <w:rsid w:val="70D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555</Characters>
  <Lines>0</Lines>
  <Paragraphs>0</Paragraphs>
  <TotalTime>49</TotalTime>
  <ScaleCrop>false</ScaleCrop>
  <LinksUpToDate>false</LinksUpToDate>
  <CharactersWithSpaces>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2025-03-13T06:27:00Z</dcterms:created>
  <dc:creator>。</dc:creator>
  <cp:lastModifiedBy>WPS_1673332196</cp:lastModifiedBy>
  <dcterms:modified xsi:type="dcterms:W3CDTF">2026-06-11T08:23:02Z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D65C3AE233C8486B87DF1F5D34C670C9_13</vt:lpwstr>
  </property>
  <property fmtid="{D5CDD505-2E9C-101B-9397-08002B2CF9AE}" pid="4" name="KSOTemplateDocerSaveRecord">
    <vt:lpwstr>eyJoZGlkIjoiNTdkYWI4ZWNlYTJiMjcxNGQ1MTVmYzgyMDQ4ZGRkM2UiLCJ1c2VySWQiOiIxNDY3NDExNzA4In0=</vt:lpwstr>
  </property>
</Properties>
</file>